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57" w:rsidRPr="00830057" w:rsidRDefault="00830057" w:rsidP="00830057">
      <w:pPr>
        <w:rPr>
          <w:b/>
          <w:sz w:val="32"/>
          <w:szCs w:val="32"/>
        </w:rPr>
      </w:pPr>
      <w:r w:rsidRPr="00830057">
        <w:rPr>
          <w:b/>
          <w:sz w:val="32"/>
          <w:szCs w:val="32"/>
        </w:rPr>
        <w:t>Стандарт индивидуальных образовательных маршрутов</w:t>
      </w:r>
      <w:bookmarkStart w:id="0" w:name="_GoBack"/>
      <w:bookmarkEnd w:id="0"/>
    </w:p>
    <w:p w:rsidR="00830057" w:rsidRDefault="00830057" w:rsidP="00830057"/>
    <w:p w:rsidR="00830057" w:rsidRDefault="00830057" w:rsidP="00830057">
      <w:r>
        <w:t>Разработка и внедрение образовательных стандартов нового поколения стало важным этапом модернизации российского образования.</w:t>
      </w:r>
    </w:p>
    <w:p w:rsidR="00830057" w:rsidRDefault="00830057" w:rsidP="00830057"/>
    <w:p w:rsidR="00830057" w:rsidRDefault="00830057" w:rsidP="00830057">
      <w:r>
        <w:t>С 1 сентября 2011 года все российские первоклассники начали учиться по федеральным государственным образовательным стандартам начального общего образования. В 2015 году, когда эти ребята перейдут в 5 класс, все школы начнут работать по новому стандарту основной школы. Его апробация начинается уже с сентября 2012 года.</w:t>
      </w:r>
    </w:p>
    <w:p w:rsidR="00830057" w:rsidRDefault="00830057" w:rsidP="00830057">
      <w:proofErr w:type="gramStart"/>
      <w:r>
        <w:t>Разработан</w:t>
      </w:r>
      <w:proofErr w:type="gramEnd"/>
      <w:r>
        <w:t xml:space="preserve"> и ФГОС старшей школы. После общественного обсуждения в течение года, с учетом замечаний и предложений, поступивших на сайт, а также от группы по доработке стандарта под руководством М.В. Ковальчука, ФГОС среднего (полного) общего образования был утвержден 17 мая 2012 года приказом </w:t>
      </w:r>
      <w:proofErr w:type="spellStart"/>
      <w:r>
        <w:t>Минобрнауки</w:t>
      </w:r>
      <w:proofErr w:type="spellEnd"/>
      <w:r>
        <w:t xml:space="preserve"> России и 7 июня 2012 года зарегистрирован Минюстом России.</w:t>
      </w:r>
    </w:p>
    <w:p w:rsidR="00830057" w:rsidRDefault="00830057" w:rsidP="00830057"/>
    <w:p w:rsidR="00830057" w:rsidRDefault="00830057" w:rsidP="00830057">
      <w:r>
        <w:t>В этом материале мы решили рассказать о только что принятом ФГОС старшей школы.</w:t>
      </w:r>
    </w:p>
    <w:p w:rsidR="00830057" w:rsidRDefault="00830057" w:rsidP="00830057"/>
    <w:p w:rsidR="00830057" w:rsidRDefault="00830057" w:rsidP="00830057">
      <w:r>
        <w:t xml:space="preserve">Одной из особенностей нового стандарта является профильный принцип образования. Итак, </w:t>
      </w:r>
      <w:proofErr w:type="gramStart"/>
      <w:r>
        <w:t>новыми</w:t>
      </w:r>
      <w:proofErr w:type="gramEnd"/>
      <w:r>
        <w:t xml:space="preserve"> ФГОС для 10-11 классов определены 5 профилей обучения: естественно-научный, гуманитарный, социально-экономический, технологический и универсальный. При этом</w:t>
      </w:r>
      <w:proofErr w:type="gramStart"/>
      <w:r>
        <w:t>,</w:t>
      </w:r>
      <w:proofErr w:type="gramEnd"/>
      <w:r>
        <w:t xml:space="preserve"> учебный план должен содержать не менее 9(10) учебных предметов и предусматривать изучение не менее одного учебного предмета из каждой предметной области, определенной стандартом.</w:t>
      </w:r>
    </w:p>
    <w:p w:rsidR="00830057" w:rsidRDefault="00830057" w:rsidP="00830057"/>
    <w:p w:rsidR="00830057" w:rsidRDefault="00830057" w:rsidP="00830057">
      <w:r>
        <w:t>Общими для включения во все учебные планы являются такие учебные предметы, как:</w:t>
      </w:r>
    </w:p>
    <w:p w:rsidR="00830057" w:rsidRDefault="00830057" w:rsidP="00830057"/>
    <w:p w:rsidR="00830057" w:rsidRDefault="00830057" w:rsidP="00830057">
      <w:r>
        <w:t>• «Русский язык и литература»;</w:t>
      </w:r>
    </w:p>
    <w:p w:rsidR="00830057" w:rsidRDefault="00830057" w:rsidP="00830057">
      <w:r>
        <w:t>• «Иностранный язык»;</w:t>
      </w:r>
    </w:p>
    <w:p w:rsidR="00830057" w:rsidRDefault="00830057" w:rsidP="00830057">
      <w:r>
        <w:t>• «Математика: алгебра и начала математического анализа, геометрия»;</w:t>
      </w:r>
    </w:p>
    <w:p w:rsidR="00830057" w:rsidRDefault="00830057" w:rsidP="00830057">
      <w:r>
        <w:t>• «История» (или «Россия в мире»);</w:t>
      </w:r>
    </w:p>
    <w:p w:rsidR="00830057" w:rsidRDefault="00830057" w:rsidP="00830057">
      <w:r>
        <w:t>• «Физическая культура»;</w:t>
      </w:r>
    </w:p>
    <w:p w:rsidR="00830057" w:rsidRDefault="00830057" w:rsidP="00830057">
      <w:r>
        <w:t>• «Основы безопасности жизнедеятельности».</w:t>
      </w:r>
    </w:p>
    <w:p w:rsidR="00830057" w:rsidRDefault="00830057" w:rsidP="00830057"/>
    <w:p w:rsidR="00830057" w:rsidRDefault="00830057" w:rsidP="00830057"/>
    <w:p w:rsidR="00830057" w:rsidRDefault="00830057" w:rsidP="00830057">
      <w:r>
        <w:lastRenderedPageBreak/>
        <w:t>При этом учебный план профиля обучения (кроме универсального) должен содержать не менее 3(4) учебных предметов на углубленном уровне изучения из соответствующей профилю обучения предметной области и (или) смежной с ней предметной области.</w:t>
      </w:r>
    </w:p>
    <w:p w:rsidR="00830057" w:rsidRDefault="00830057" w:rsidP="00830057"/>
    <w:p w:rsidR="00830057" w:rsidRDefault="00830057" w:rsidP="00830057">
      <w:r>
        <w:t>Другой особенностью нового стандарта можно назвать акцент на развитие индивидуального образовательного маршрута каждого школьника.</w:t>
      </w:r>
    </w:p>
    <w:p w:rsidR="00830057" w:rsidRDefault="00830057" w:rsidP="00830057"/>
    <w:p w:rsidR="00830057" w:rsidRDefault="00830057" w:rsidP="00830057">
      <w:r>
        <w:t xml:space="preserve">В соответствии с новыми ФГОС образовательное учреждение предоставляет ученикам возможность формирования индивидуальных учебных планов, включающих обязательные учебные предметы: учебные предметы по выбору из обязательных предметных областей (на базовом или углубленном уровне), в том числе интегрированные учебные курсы «Естествознание», «Обществознание», «Россия в мире», «Экология», дополнительные учебные предметы, курсы по выбору </w:t>
      </w:r>
      <w:proofErr w:type="gramStart"/>
      <w:r>
        <w:t xml:space="preserve">( </w:t>
      </w:r>
      <w:proofErr w:type="gramEnd"/>
      <w:r>
        <w:t xml:space="preserve">«Астрономия», «Искусство», «Психология», «Технология», «Дизайн», «История родного края», «Экология моего края» и др.) и общие предметы для включения во все учебные планы. В учебном плане также должно быть обязательно предусмотрено выполнение обучающимися </w:t>
      </w:r>
      <w:proofErr w:type="gramStart"/>
      <w:r>
        <w:t>индивидуального проекта</w:t>
      </w:r>
      <w:proofErr w:type="gramEnd"/>
      <w:r>
        <w:t>.</w:t>
      </w:r>
    </w:p>
    <w:p w:rsidR="00830057" w:rsidRDefault="00830057" w:rsidP="00830057"/>
    <w:p w:rsidR="00830057" w:rsidRDefault="00830057" w:rsidP="00830057">
      <w:r>
        <w:t>Ниже представлен пример формирования индивидуального учебного плана, учитывая утвержденное стандартами количество учебных занятий – не более 37 часов в неделю.</w:t>
      </w:r>
    </w:p>
    <w:p w:rsidR="00830057" w:rsidRDefault="00830057" w:rsidP="00830057"/>
    <w:p w:rsidR="00830057" w:rsidRDefault="00830057" w:rsidP="00830057"/>
    <w:p w:rsidR="00830057" w:rsidRDefault="00830057" w:rsidP="00830057"/>
    <w:p w:rsidR="00830057" w:rsidRDefault="00830057" w:rsidP="00830057">
      <w:r>
        <w:t xml:space="preserve">Новые стандарты вводят и перечень обязательных предметов Единого государственного экзамена. </w:t>
      </w:r>
      <w:proofErr w:type="gramStart"/>
      <w:r>
        <w:t>Их станет три: к привычным уже математике, русскому языку и литературе, добавляется экзамен по иностранному языку.</w:t>
      </w:r>
      <w:proofErr w:type="gramEnd"/>
    </w:p>
    <w:p w:rsidR="00830057" w:rsidRDefault="00830057" w:rsidP="00830057"/>
    <w:p w:rsidR="00830057" w:rsidRDefault="00830057" w:rsidP="00830057"/>
    <w:p w:rsidR="00830057" w:rsidRDefault="00830057" w:rsidP="00830057"/>
    <w:p w:rsidR="00830057" w:rsidRDefault="00830057" w:rsidP="00830057">
      <w:r>
        <w:t xml:space="preserve">Апробация ФГОС старшей школы начнётся с 1 сентября 2013 года. Чтобы школа смогла выступить </w:t>
      </w:r>
      <w:proofErr w:type="spellStart"/>
      <w:r>
        <w:t>апробационной</w:t>
      </w:r>
      <w:proofErr w:type="spellEnd"/>
      <w:r>
        <w:t xml:space="preserve"> площадкой она должна соответствовать следующим критериям готовности:</w:t>
      </w:r>
    </w:p>
    <w:p w:rsidR="00830057" w:rsidRDefault="00830057" w:rsidP="00830057"/>
    <w:p w:rsidR="00830057" w:rsidRDefault="00830057" w:rsidP="00830057">
      <w:r>
        <w:t>• разработана и утверждена основная образовательная программа;</w:t>
      </w:r>
    </w:p>
    <w:p w:rsidR="00830057" w:rsidRDefault="00830057" w:rsidP="00830057">
      <w:r>
        <w:t>• нормативная база образовательного учреждения приведена в соответствие с требованиями ФГОС;</w:t>
      </w:r>
    </w:p>
    <w:p w:rsidR="00830057" w:rsidRDefault="00830057" w:rsidP="00830057">
      <w:r>
        <w:lastRenderedPageBreak/>
        <w:t>• приведены в соответствие с требованиями ФГОС и новыми квалификационными характеристиками должностные инструкции работников;</w:t>
      </w:r>
    </w:p>
    <w:p w:rsidR="00830057" w:rsidRDefault="00830057" w:rsidP="00830057">
      <w:r>
        <w:t>• определен список учебников и учебных пособий;</w:t>
      </w:r>
    </w:p>
    <w:p w:rsidR="00830057" w:rsidRDefault="00830057" w:rsidP="00830057">
      <w:r>
        <w:t xml:space="preserve">• определена модель организации образовательного процесса, обеспечивающая организацию внеурочной деятельности </w:t>
      </w:r>
      <w:proofErr w:type="gramStart"/>
      <w:r>
        <w:t>обучающихся</w:t>
      </w:r>
      <w:proofErr w:type="gramEnd"/>
      <w:r>
        <w:t>;</w:t>
      </w:r>
    </w:p>
    <w:p w:rsidR="00830057" w:rsidRDefault="00830057" w:rsidP="00830057">
      <w:r>
        <w:t>• разработан план методической работы, обеспечивающей сопровождение введения ФГОС;</w:t>
      </w:r>
    </w:p>
    <w:p w:rsidR="00830057" w:rsidRDefault="00830057" w:rsidP="00830057">
      <w:r>
        <w:t>• осуществлено повышение квалификации;</w:t>
      </w:r>
    </w:p>
    <w:p w:rsidR="00830057" w:rsidRDefault="00830057" w:rsidP="00830057">
      <w:r>
        <w:t>• обеспечены кадровые, финансовые, материально-технические и иные условия реализации основной образовательной программы.</w:t>
      </w:r>
    </w:p>
    <w:p w:rsidR="00830057" w:rsidRDefault="00830057" w:rsidP="00830057"/>
    <w:p w:rsidR="00830057" w:rsidRDefault="00830057" w:rsidP="00830057">
      <w:r>
        <w:t xml:space="preserve">Обязательным для всех российских школ ФГОС старшей школы станет с 1 сентября 2020 года, как раз, когда ребята, которые в этом году закончили первый класс, перейдут в 10 класс, т.е. они все одиннадцать школьных лет будут учиться </w:t>
      </w:r>
      <w:proofErr w:type="gramStart"/>
      <w:r>
        <w:t>по</w:t>
      </w:r>
      <w:proofErr w:type="gramEnd"/>
      <w:r>
        <w:t xml:space="preserve"> новым ФГОС.</w:t>
      </w:r>
    </w:p>
    <w:p w:rsidR="00830057" w:rsidRDefault="00830057" w:rsidP="00830057"/>
    <w:p w:rsidR="00830057" w:rsidRDefault="00830057" w:rsidP="00830057"/>
    <w:p w:rsidR="00830057" w:rsidRDefault="00830057" w:rsidP="00830057"/>
    <w:p w:rsidR="00721734" w:rsidRDefault="00721734"/>
    <w:sectPr w:rsidR="0072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57"/>
    <w:rsid w:val="00721734"/>
    <w:rsid w:val="0083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636</Words>
  <Characters>3626</Characters>
  <Application>Microsoft Office Word</Application>
  <DocSecurity>0</DocSecurity>
  <Lines>30</Lines>
  <Paragraphs>8</Paragraphs>
  <ScaleCrop>false</ScaleCrop>
  <Company>HP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Админ3</dc:creator>
  <cp:lastModifiedBy>Админ3</cp:lastModifiedBy>
  <cp:revision>2</cp:revision>
  <dcterms:created xsi:type="dcterms:W3CDTF">2014-09-25T15:49:00Z</dcterms:created>
  <dcterms:modified xsi:type="dcterms:W3CDTF">2014-09-25T15:51:00Z</dcterms:modified>
</cp:coreProperties>
</file>